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6B" w:rsidRPr="00FB18D4" w:rsidRDefault="00264D19" w:rsidP="009D4998">
      <w:pPr>
        <w:rPr>
          <w:rFonts w:asciiTheme="majorHAnsi" w:hAnsiTheme="majorHAnsi"/>
          <w:b/>
          <w:sz w:val="36"/>
          <w:szCs w:val="36"/>
        </w:rPr>
      </w:pPr>
      <w:bookmarkStart w:id="0" w:name="_GoBack"/>
      <w:bookmarkEnd w:id="0"/>
      <w:r w:rsidRPr="00FB18D4">
        <w:rPr>
          <w:rFonts w:asciiTheme="majorHAnsi" w:hAnsiTheme="majorHAnsi"/>
          <w:b/>
          <w:sz w:val="36"/>
          <w:szCs w:val="36"/>
        </w:rPr>
        <w:t>Jazykový proseminář</w:t>
      </w:r>
    </w:p>
    <w:p w:rsidR="00264D19" w:rsidRPr="00FB18D4" w:rsidRDefault="00264D19" w:rsidP="009D4998">
      <w:pPr>
        <w:rPr>
          <w:rFonts w:asciiTheme="majorHAnsi" w:hAnsiTheme="majorHAnsi"/>
          <w:sz w:val="28"/>
          <w:szCs w:val="28"/>
        </w:rPr>
      </w:pPr>
      <w:r w:rsidRPr="00FB18D4">
        <w:rPr>
          <w:rFonts w:asciiTheme="majorHAnsi" w:hAnsiTheme="majorHAnsi"/>
          <w:sz w:val="28"/>
          <w:szCs w:val="28"/>
        </w:rPr>
        <w:t>Metodický průvodce studiem</w:t>
      </w:r>
    </w:p>
    <w:p w:rsidR="00264D19" w:rsidRPr="00FB18D4" w:rsidRDefault="00264D19" w:rsidP="009D4998">
      <w:pPr>
        <w:rPr>
          <w:rFonts w:asciiTheme="majorHAnsi" w:hAnsiTheme="majorHAnsi"/>
          <w:sz w:val="28"/>
          <w:szCs w:val="28"/>
        </w:rPr>
      </w:pPr>
      <w:r w:rsidRPr="00FB18D4">
        <w:rPr>
          <w:rFonts w:asciiTheme="majorHAnsi" w:hAnsiTheme="majorHAnsi"/>
          <w:sz w:val="28"/>
          <w:szCs w:val="28"/>
        </w:rPr>
        <w:t>Mgr. Kamil Kopecký, Ph.D.</w:t>
      </w:r>
    </w:p>
    <w:p w:rsidR="00264D19" w:rsidRPr="004A78FD" w:rsidRDefault="00264D19" w:rsidP="00264D19">
      <w:pPr>
        <w:pStyle w:val="Nadpis1"/>
        <w:rPr>
          <w:rFonts w:asciiTheme="majorHAnsi" w:hAnsiTheme="majorHAnsi"/>
        </w:rPr>
      </w:pPr>
      <w:r w:rsidRPr="004A78FD">
        <w:rPr>
          <w:rFonts w:asciiTheme="majorHAnsi" w:hAnsiTheme="majorHAnsi"/>
        </w:rPr>
        <w:t>Úvod</w:t>
      </w:r>
    </w:p>
    <w:p w:rsidR="004A78FD" w:rsidRDefault="00264D19" w:rsidP="00264D19">
      <w:pPr>
        <w:jc w:val="both"/>
        <w:rPr>
          <w:rFonts w:asciiTheme="majorHAnsi" w:hAnsiTheme="majorHAnsi"/>
        </w:rPr>
      </w:pPr>
      <w:r w:rsidRPr="004A78FD">
        <w:rPr>
          <w:rFonts w:asciiTheme="majorHAnsi" w:hAnsiTheme="majorHAnsi"/>
        </w:rPr>
        <w:t>Vážení studenti,</w:t>
      </w:r>
    </w:p>
    <w:p w:rsidR="00264D19" w:rsidRPr="004A78FD" w:rsidRDefault="00264D19" w:rsidP="00264D19">
      <w:pPr>
        <w:jc w:val="both"/>
        <w:rPr>
          <w:rFonts w:asciiTheme="majorHAnsi" w:hAnsiTheme="majorHAnsi"/>
        </w:rPr>
      </w:pPr>
      <w:r w:rsidRPr="004A78FD">
        <w:rPr>
          <w:rFonts w:asciiTheme="majorHAnsi" w:hAnsiTheme="majorHAnsi"/>
        </w:rPr>
        <w:t>předmět Jazykový proseminář se zaměřuje na ovládnutí a procvičení základních pravopisných pravidel (lexikální, morfologický a syntaktický pravopis)  a také na zvládnutí základů větné stavby (větné rozbory - rozbor vět jednoduchých, rozbor souvětí). Předmět Jazykový proseminář je předmětem povinným pro kombinované i prezenční studium.</w:t>
      </w:r>
    </w:p>
    <w:p w:rsidR="00264D19" w:rsidRPr="004A78FD" w:rsidRDefault="00264D19" w:rsidP="00264D19">
      <w:pPr>
        <w:rPr>
          <w:rFonts w:asciiTheme="majorHAnsi" w:hAnsiTheme="majorHAnsi"/>
          <w:i/>
        </w:rPr>
      </w:pPr>
      <w:r w:rsidRPr="004A78FD">
        <w:rPr>
          <w:rFonts w:asciiTheme="majorHAnsi" w:hAnsiTheme="majorHAnsi"/>
          <w:i/>
        </w:rPr>
        <w:t>Způsob zakončení</w:t>
      </w:r>
    </w:p>
    <w:p w:rsidR="00264D19" w:rsidRPr="004A78FD" w:rsidRDefault="00264D19" w:rsidP="00264D19">
      <w:pPr>
        <w:rPr>
          <w:rFonts w:asciiTheme="majorHAnsi" w:hAnsiTheme="majorHAnsi"/>
        </w:rPr>
      </w:pPr>
      <w:r w:rsidRPr="004A78FD">
        <w:rPr>
          <w:rFonts w:asciiTheme="majorHAnsi" w:hAnsiTheme="majorHAnsi"/>
        </w:rPr>
        <w:t>Předmět je zakončen zápočtovým testem, který obsahuje pravopisnou a syntaktickou část.</w:t>
      </w:r>
      <w:r w:rsidR="004A78FD">
        <w:rPr>
          <w:rFonts w:asciiTheme="majorHAnsi" w:hAnsiTheme="majorHAnsi"/>
        </w:rPr>
        <w:t xml:space="preserve"> Obtížnost testu - 75 </w:t>
      </w:r>
      <w:r w:rsidR="004A78FD">
        <w:rPr>
          <w:rFonts w:asciiTheme="majorHAnsi" w:hAnsiTheme="majorHAnsi"/>
          <w:lang w:val="en-GB"/>
        </w:rPr>
        <w:t>%.</w:t>
      </w:r>
    </w:p>
    <w:p w:rsidR="00264D19" w:rsidRPr="004A78FD" w:rsidRDefault="00264D19" w:rsidP="00264D19">
      <w:pPr>
        <w:rPr>
          <w:rFonts w:asciiTheme="majorHAnsi" w:hAnsiTheme="majorHAnsi"/>
          <w:i/>
        </w:rPr>
      </w:pPr>
      <w:r w:rsidRPr="004A78FD">
        <w:rPr>
          <w:rFonts w:asciiTheme="majorHAnsi" w:hAnsiTheme="majorHAnsi"/>
          <w:i/>
        </w:rPr>
        <w:t>Základní studijní literatura</w:t>
      </w:r>
    </w:p>
    <w:p w:rsidR="00264D19" w:rsidRPr="004A78FD" w:rsidRDefault="00264D19" w:rsidP="00264D19">
      <w:pPr>
        <w:rPr>
          <w:rFonts w:asciiTheme="majorHAnsi" w:hAnsiTheme="majorHAnsi"/>
        </w:rPr>
      </w:pPr>
      <w:r w:rsidRPr="004A78FD">
        <w:rPr>
          <w:rFonts w:asciiTheme="majorHAnsi" w:hAnsiTheme="majorHAnsi"/>
        </w:rPr>
        <w:t>Pravidla českého pravopisu - akademické vydání (vydané po roce 20</w:t>
      </w:r>
      <w:r w:rsidR="004A78FD">
        <w:rPr>
          <w:rFonts w:asciiTheme="majorHAnsi" w:hAnsiTheme="majorHAnsi"/>
        </w:rPr>
        <w:t>13</w:t>
      </w:r>
      <w:r w:rsidRPr="004A78FD">
        <w:rPr>
          <w:rFonts w:asciiTheme="majorHAnsi" w:hAnsiTheme="majorHAnsi"/>
        </w:rPr>
        <w:t>)</w:t>
      </w:r>
      <w:r w:rsidRPr="004A78FD">
        <w:rPr>
          <w:rFonts w:asciiTheme="majorHAnsi" w:hAnsiTheme="majorHAnsi"/>
        </w:rPr>
        <w:br/>
        <w:t>Slovník spisovné češtiny pro školu a veřejnost</w:t>
      </w:r>
      <w:r w:rsidRPr="004A78FD">
        <w:rPr>
          <w:rFonts w:asciiTheme="majorHAnsi" w:hAnsiTheme="majorHAnsi"/>
        </w:rPr>
        <w:br/>
        <w:t>Hartmanová, V. Jazykové rozbory. Olomouc, 2011.</w:t>
      </w:r>
      <w:r w:rsidRPr="004A78FD">
        <w:rPr>
          <w:rFonts w:asciiTheme="majorHAnsi" w:hAnsiTheme="majorHAnsi"/>
        </w:rPr>
        <w:br/>
        <w:t>Kopecký, K. Jazykový proseminář 2 (větné členy). Olomouc, 2014. (PPT)</w:t>
      </w:r>
      <w:r w:rsidRPr="004A78FD">
        <w:rPr>
          <w:rFonts w:asciiTheme="majorHAnsi" w:hAnsiTheme="majorHAnsi"/>
        </w:rPr>
        <w:br/>
        <w:t>Kopecký, K. Jazykový proseminář 2 (souvětí). Olomouc, 2014. (PPT)</w:t>
      </w:r>
    </w:p>
    <w:p w:rsidR="00264D19" w:rsidRDefault="00264D19" w:rsidP="00264D19">
      <w:pPr>
        <w:pStyle w:val="Nadpis1"/>
        <w:rPr>
          <w:rFonts w:asciiTheme="majorHAnsi" w:hAnsiTheme="majorHAnsi"/>
        </w:rPr>
      </w:pPr>
      <w:r w:rsidRPr="004A78FD">
        <w:rPr>
          <w:rFonts w:asciiTheme="majorHAnsi" w:hAnsiTheme="majorHAnsi"/>
        </w:rPr>
        <w:t>Průběh studia</w:t>
      </w:r>
    </w:p>
    <w:p w:rsidR="004A78FD" w:rsidRDefault="009D4998" w:rsidP="004A78F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(kombinované studium)</w:t>
      </w:r>
      <w:r>
        <w:rPr>
          <w:rFonts w:asciiTheme="majorHAnsi" w:hAnsiTheme="majorHAnsi"/>
          <w:i/>
          <w:sz w:val="24"/>
          <w:szCs w:val="24"/>
        </w:rPr>
        <w:br/>
      </w:r>
      <w:r w:rsidR="004A78FD" w:rsidRPr="004A78FD">
        <w:rPr>
          <w:rFonts w:asciiTheme="majorHAnsi" w:hAnsiTheme="majorHAnsi"/>
          <w:i/>
          <w:sz w:val="24"/>
          <w:szCs w:val="24"/>
        </w:rPr>
        <w:br/>
      </w:r>
      <w:r w:rsidR="004A78FD">
        <w:rPr>
          <w:rFonts w:asciiTheme="majorHAnsi" w:hAnsiTheme="majorHAnsi"/>
          <w:sz w:val="24"/>
          <w:szCs w:val="24"/>
        </w:rPr>
        <w:t>Detailní pokyny pro práci v prezenční části vám budou pedagogem sděleny na prvním setkání. Úvodní lekce bude zaměřena na základní  přehled jazykovědné terminologie, se kterou budeme pracovat.</w:t>
      </w:r>
    </w:p>
    <w:p w:rsidR="004A78FD" w:rsidRDefault="004A78FD" w:rsidP="004A78F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Navazuje první blok věnovaný pravopisné problematice. Ten je rozdělen takto:</w:t>
      </w:r>
      <w:r>
        <w:rPr>
          <w:rFonts w:asciiTheme="majorHAnsi" w:hAnsiTheme="majorHAnsi"/>
          <w:sz w:val="24"/>
          <w:szCs w:val="24"/>
        </w:rPr>
        <w:br/>
        <w:t>a) pravopis, členění pravopisu, jazykové plány a roviny, stručný vývoj pravopisu,</w:t>
      </w:r>
      <w:r>
        <w:rPr>
          <w:rFonts w:asciiTheme="majorHAnsi" w:hAnsiTheme="majorHAnsi"/>
          <w:sz w:val="24"/>
          <w:szCs w:val="24"/>
        </w:rPr>
        <w:br/>
        <w:t>b) pravopis s-z (předpony i přeložky), mě-mně, ú-ů,</w:t>
      </w:r>
      <w:r>
        <w:rPr>
          <w:rFonts w:asciiTheme="majorHAnsi" w:hAnsiTheme="majorHAnsi"/>
          <w:sz w:val="24"/>
          <w:szCs w:val="24"/>
        </w:rPr>
        <w:br/>
        <w:t>c) pravopis přejatých slov,</w:t>
      </w:r>
      <w:r>
        <w:rPr>
          <w:rFonts w:asciiTheme="majorHAnsi" w:hAnsiTheme="majorHAnsi"/>
          <w:sz w:val="24"/>
          <w:szCs w:val="24"/>
        </w:rPr>
        <w:br/>
        <w:t>d) pravopis velkých písmen,</w:t>
      </w:r>
      <w:r>
        <w:rPr>
          <w:rFonts w:asciiTheme="majorHAnsi" w:hAnsiTheme="majorHAnsi"/>
          <w:sz w:val="24"/>
          <w:szCs w:val="24"/>
        </w:rPr>
        <w:br/>
        <w:t>e) syntaktický pravopis - interpunkce,</w:t>
      </w:r>
      <w:r>
        <w:rPr>
          <w:rFonts w:asciiTheme="majorHAnsi" w:hAnsiTheme="majorHAnsi"/>
          <w:sz w:val="24"/>
          <w:szCs w:val="24"/>
        </w:rPr>
        <w:br/>
        <w:t>f) syntaktický pravopis - shoda podmětu s přísudkem,</w:t>
      </w:r>
      <w:r>
        <w:rPr>
          <w:rFonts w:asciiTheme="majorHAnsi" w:hAnsiTheme="majorHAnsi"/>
          <w:sz w:val="24"/>
          <w:szCs w:val="24"/>
        </w:rPr>
        <w:br/>
        <w:t>g) hranice slov v písmu.</w:t>
      </w:r>
    </w:p>
    <w:p w:rsidR="004A78FD" w:rsidRDefault="004A78FD" w:rsidP="004A78F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Základní studijní literaturu představují zejména Pravidla českého pravopisu s dodatkem a dalšími úpravami (verze od 2013) a také online Příručka Jazykovědného ústavu AV </w:t>
      </w:r>
      <w:r>
        <w:rPr>
          <w:rFonts w:asciiTheme="majorHAnsi" w:hAnsiTheme="majorHAnsi"/>
          <w:sz w:val="24"/>
          <w:szCs w:val="24"/>
        </w:rPr>
        <w:lastRenderedPageBreak/>
        <w:t>(</w:t>
      </w:r>
      <w:r w:rsidRPr="009D4998">
        <w:rPr>
          <w:rFonts w:asciiTheme="majorHAnsi" w:hAnsiTheme="majorHAnsi"/>
          <w:color w:val="0070C0"/>
          <w:sz w:val="24"/>
          <w:szCs w:val="24"/>
          <w:u w:val="single"/>
        </w:rPr>
        <w:t>http://prirucka.ujc.cas.cz/</w:t>
      </w:r>
      <w:r w:rsidR="009D4998">
        <w:rPr>
          <w:rFonts w:asciiTheme="majorHAnsi" w:hAnsiTheme="majorHAnsi"/>
          <w:sz w:val="24"/>
          <w:szCs w:val="24"/>
        </w:rPr>
        <w:t>), která disponuje propracovanou databází spisovných slov, která pochází z několika akademických slovníků.</w:t>
      </w:r>
    </w:p>
    <w:p w:rsidR="004A78FD" w:rsidRDefault="004A78FD" w:rsidP="004A78F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Druhý blok je zaměřen na základní procvičení a prohloubení znalostí z oblasti základů tradiční syntaxe - zejména v oblasti rozborů vět jednoduchých souvětí.</w:t>
      </w:r>
    </w:p>
    <w:p w:rsidR="004A78FD" w:rsidRDefault="004A78FD" w:rsidP="004A78F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Problematika je shrnuta do </w:t>
      </w:r>
      <w:r w:rsidR="009D4998">
        <w:rPr>
          <w:rFonts w:asciiTheme="majorHAnsi" w:hAnsiTheme="majorHAnsi"/>
          <w:sz w:val="24"/>
          <w:szCs w:val="24"/>
        </w:rPr>
        <w:t>8</w:t>
      </w:r>
      <w:r>
        <w:rPr>
          <w:rFonts w:asciiTheme="majorHAnsi" w:hAnsiTheme="majorHAnsi"/>
          <w:sz w:val="24"/>
          <w:szCs w:val="24"/>
        </w:rPr>
        <w:t xml:space="preserve"> prezentací:</w:t>
      </w:r>
      <w:r>
        <w:rPr>
          <w:rFonts w:asciiTheme="majorHAnsi" w:hAnsiTheme="majorHAnsi"/>
          <w:sz w:val="24"/>
          <w:szCs w:val="24"/>
        </w:rPr>
        <w:br/>
        <w:t>a) základy větné struktury, subjekt, určování subjektu,</w:t>
      </w:r>
      <w:r>
        <w:rPr>
          <w:rFonts w:asciiTheme="majorHAnsi" w:hAnsiTheme="majorHAnsi"/>
          <w:sz w:val="24"/>
          <w:szCs w:val="24"/>
        </w:rPr>
        <w:br/>
        <w:t>b) predikát (druhy predikátů),</w:t>
      </w:r>
      <w:r>
        <w:rPr>
          <w:rFonts w:asciiTheme="majorHAnsi" w:hAnsiTheme="majorHAnsi"/>
          <w:sz w:val="24"/>
          <w:szCs w:val="24"/>
        </w:rPr>
        <w:br/>
        <w:t>c) objekt</w:t>
      </w:r>
      <w:r w:rsidR="009D4998">
        <w:rPr>
          <w:rFonts w:asciiTheme="majorHAnsi" w:hAnsiTheme="majorHAnsi"/>
          <w:sz w:val="24"/>
          <w:szCs w:val="24"/>
        </w:rPr>
        <w:t xml:space="preserve"> a atribut</w:t>
      </w:r>
      <w:r>
        <w:rPr>
          <w:rFonts w:asciiTheme="majorHAnsi" w:hAnsiTheme="majorHAnsi"/>
          <w:sz w:val="24"/>
          <w:szCs w:val="24"/>
        </w:rPr>
        <w:t xml:space="preserve"> (v návaznosti na valenci sloves, typy objektu, určování, pádová specifika</w:t>
      </w:r>
      <w:r w:rsidR="009D4998">
        <w:rPr>
          <w:rFonts w:asciiTheme="majorHAnsi" w:hAnsiTheme="majorHAnsi"/>
          <w:sz w:val="24"/>
          <w:szCs w:val="24"/>
        </w:rPr>
        <w:t>, vazby</w:t>
      </w:r>
      <w:r>
        <w:rPr>
          <w:rFonts w:asciiTheme="majorHAnsi" w:hAnsiTheme="majorHAnsi"/>
          <w:sz w:val="24"/>
          <w:szCs w:val="24"/>
        </w:rPr>
        <w:t>),</w:t>
      </w:r>
      <w:r>
        <w:rPr>
          <w:rFonts w:asciiTheme="majorHAnsi" w:hAnsiTheme="majorHAnsi"/>
          <w:sz w:val="24"/>
          <w:szCs w:val="24"/>
        </w:rPr>
        <w:br/>
        <w:t xml:space="preserve">d) </w:t>
      </w:r>
      <w:r w:rsidR="009D4998">
        <w:rPr>
          <w:rFonts w:asciiTheme="majorHAnsi" w:hAnsiTheme="majorHAnsi"/>
          <w:sz w:val="24"/>
          <w:szCs w:val="24"/>
        </w:rPr>
        <w:t>adverbiale (klasifikace, typy, určování),</w:t>
      </w:r>
      <w:r w:rsidR="009D4998">
        <w:rPr>
          <w:rFonts w:asciiTheme="majorHAnsi" w:hAnsiTheme="majorHAnsi"/>
          <w:sz w:val="24"/>
          <w:szCs w:val="24"/>
        </w:rPr>
        <w:br/>
        <w:t>e) atribut verbální,</w:t>
      </w:r>
      <w:r w:rsidR="009D4998">
        <w:rPr>
          <w:rFonts w:asciiTheme="majorHAnsi" w:hAnsiTheme="majorHAnsi"/>
          <w:sz w:val="24"/>
          <w:szCs w:val="24"/>
        </w:rPr>
        <w:br/>
        <w:t>f) souvětí - základy stavby, typologie vět hlavních a vedlejších,</w:t>
      </w:r>
      <w:r w:rsidR="009D4998">
        <w:rPr>
          <w:rFonts w:asciiTheme="majorHAnsi" w:hAnsiTheme="majorHAnsi"/>
          <w:sz w:val="24"/>
          <w:szCs w:val="24"/>
        </w:rPr>
        <w:br/>
        <w:t>g) věty vedlejší - hypotaktické</w:t>
      </w:r>
      <w:r w:rsidR="009D4998">
        <w:rPr>
          <w:rFonts w:asciiTheme="majorHAnsi" w:hAnsiTheme="majorHAnsi"/>
          <w:sz w:val="24"/>
          <w:szCs w:val="24"/>
        </w:rPr>
        <w:br/>
        <w:t>h)poměry mezi větami.</w:t>
      </w:r>
    </w:p>
    <w:p w:rsidR="009D4998" w:rsidRPr="009D4998" w:rsidRDefault="009D4998" w:rsidP="004A78FD">
      <w:pPr>
        <w:rPr>
          <w:rFonts w:asciiTheme="majorHAnsi" w:hAnsiTheme="majorHAnsi"/>
          <w:color w:val="0070C0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Veškeré materiály jsou podrobně zpracovány </w:t>
      </w:r>
      <w:r w:rsidR="00FB18D4">
        <w:rPr>
          <w:rFonts w:asciiTheme="majorHAnsi" w:hAnsiTheme="majorHAnsi"/>
          <w:sz w:val="24"/>
          <w:szCs w:val="24"/>
        </w:rPr>
        <w:t>do</w:t>
      </w:r>
      <w:r>
        <w:rPr>
          <w:rFonts w:asciiTheme="majorHAnsi" w:hAnsiTheme="majorHAnsi"/>
          <w:sz w:val="24"/>
          <w:szCs w:val="24"/>
        </w:rPr>
        <w:t xml:space="preserve"> 2 online prezentací, které jsou umístěny online v prostředí </w:t>
      </w:r>
      <w:proofErr w:type="spellStart"/>
      <w:r>
        <w:rPr>
          <w:rFonts w:asciiTheme="majorHAnsi" w:hAnsiTheme="majorHAnsi"/>
          <w:sz w:val="24"/>
          <w:szCs w:val="24"/>
        </w:rPr>
        <w:t>Slideshare</w:t>
      </w:r>
      <w:proofErr w:type="spellEnd"/>
      <w:r>
        <w:rPr>
          <w:rFonts w:asciiTheme="majorHAnsi" w:hAnsiTheme="majorHAnsi"/>
          <w:sz w:val="24"/>
          <w:szCs w:val="24"/>
        </w:rPr>
        <w:t xml:space="preserve"> a které jsou rovněž dostupné v prostředí </w:t>
      </w:r>
      <w:r w:rsidR="00FB18D4">
        <w:rPr>
          <w:rFonts w:asciiTheme="majorHAnsi" w:hAnsiTheme="majorHAnsi"/>
          <w:sz w:val="24"/>
          <w:szCs w:val="24"/>
        </w:rPr>
        <w:t>univerzitního e-</w:t>
      </w:r>
      <w:proofErr w:type="spellStart"/>
      <w:r w:rsidR="00FB18D4">
        <w:rPr>
          <w:rFonts w:asciiTheme="majorHAnsi" w:hAnsiTheme="majorHAnsi"/>
          <w:sz w:val="24"/>
          <w:szCs w:val="24"/>
        </w:rPr>
        <w:t>learningového</w:t>
      </w:r>
      <w:proofErr w:type="spellEnd"/>
      <w:r w:rsidR="00FB18D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systému LMS </w:t>
      </w:r>
      <w:proofErr w:type="spellStart"/>
      <w:r>
        <w:rPr>
          <w:rFonts w:asciiTheme="majorHAnsi" w:hAnsiTheme="majorHAnsi"/>
          <w:sz w:val="24"/>
          <w:szCs w:val="24"/>
        </w:rPr>
        <w:t>Unifor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i/>
          <w:sz w:val="24"/>
          <w:szCs w:val="24"/>
        </w:rPr>
        <w:br/>
      </w:r>
      <w:r w:rsidRPr="009D4998">
        <w:rPr>
          <w:rFonts w:asciiTheme="majorHAnsi" w:hAnsiTheme="majorHAnsi"/>
          <w:color w:val="0070C0"/>
          <w:sz w:val="24"/>
          <w:szCs w:val="24"/>
          <w:u w:val="single"/>
        </w:rPr>
        <w:t>http://www.slideshare.net/kopeckyk/jazykov-prosemin-souvt-materil-pro-studenty-pdf-up-kjl</w:t>
      </w:r>
    </w:p>
    <w:p w:rsidR="009D4998" w:rsidRDefault="009D4998" w:rsidP="004A78FD">
      <w:pPr>
        <w:rPr>
          <w:rFonts w:asciiTheme="majorHAnsi" w:hAnsiTheme="majorHAnsi"/>
          <w:color w:val="0070C0"/>
          <w:sz w:val="24"/>
          <w:szCs w:val="24"/>
          <w:u w:val="single"/>
        </w:rPr>
      </w:pPr>
      <w:r w:rsidRPr="009D4998">
        <w:rPr>
          <w:rFonts w:asciiTheme="majorHAnsi" w:hAnsiTheme="majorHAnsi"/>
          <w:color w:val="0070C0"/>
          <w:sz w:val="24"/>
          <w:szCs w:val="24"/>
          <w:u w:val="single"/>
        </w:rPr>
        <w:t>http://www.slideshare.net/kopeckyk/jazykov-prosemin-vtn-leny-materil-pro-studenty-pdf-up-kjl</w:t>
      </w:r>
    </w:p>
    <w:p w:rsidR="009D4998" w:rsidRDefault="009D4998" w:rsidP="004A78F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Další materiály, které jsou studentům k dispozici, představují soubory úkolů a cvičení, které jsou k dispozici ke stažení v prostředí LMS </w:t>
      </w:r>
      <w:proofErr w:type="spellStart"/>
      <w:r>
        <w:rPr>
          <w:rFonts w:asciiTheme="majorHAnsi" w:hAnsiTheme="majorHAnsi"/>
          <w:sz w:val="24"/>
          <w:szCs w:val="24"/>
        </w:rPr>
        <w:t>Unifor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r w:rsidR="00FB18D4">
        <w:rPr>
          <w:rFonts w:asciiTheme="majorHAnsi" w:hAnsiTheme="majorHAnsi"/>
          <w:sz w:val="24"/>
          <w:szCs w:val="24"/>
        </w:rPr>
        <w:t xml:space="preserve"> </w:t>
      </w:r>
    </w:p>
    <w:p w:rsidR="009D4998" w:rsidRDefault="009D4998" w:rsidP="009D4998">
      <w:pPr>
        <w:pStyle w:val="Nadpis1"/>
        <w:rPr>
          <w:rFonts w:asciiTheme="majorHAnsi" w:hAnsiTheme="majorHAnsi"/>
        </w:rPr>
      </w:pPr>
      <w:r>
        <w:rPr>
          <w:rFonts w:asciiTheme="majorHAnsi" w:hAnsiTheme="majorHAnsi"/>
        </w:rPr>
        <w:t>Možnosti konzultací</w:t>
      </w:r>
    </w:p>
    <w:p w:rsidR="00FB18D4" w:rsidRDefault="009D4998" w:rsidP="004A78FD">
      <w:pPr>
        <w:rPr>
          <w:rFonts w:asciiTheme="majorHAnsi" w:hAnsiTheme="majorHAnsi"/>
          <w:sz w:val="24"/>
          <w:szCs w:val="24"/>
          <w:lang w:val="en-GB"/>
        </w:rPr>
      </w:pPr>
      <w:r>
        <w:rPr>
          <w:rFonts w:asciiTheme="majorHAnsi" w:hAnsiTheme="majorHAnsi"/>
          <w:sz w:val="24"/>
          <w:szCs w:val="24"/>
        </w:rPr>
        <w:t xml:space="preserve">Jakékoli otázky spojené s předmětem Jazykový proseminář můžete diskutovat v prostředí LMS </w:t>
      </w:r>
      <w:proofErr w:type="spellStart"/>
      <w:r>
        <w:rPr>
          <w:rFonts w:asciiTheme="majorHAnsi" w:hAnsiTheme="majorHAnsi"/>
          <w:sz w:val="24"/>
          <w:szCs w:val="24"/>
        </w:rPr>
        <w:t>Unifor</w:t>
      </w:r>
      <w:proofErr w:type="spellEnd"/>
      <w:r>
        <w:rPr>
          <w:rFonts w:asciiTheme="majorHAnsi" w:hAnsiTheme="majorHAnsi"/>
          <w:sz w:val="24"/>
          <w:szCs w:val="24"/>
        </w:rPr>
        <w:t>. Pokud mě budete chtít kontaktovat přímo, máte k dispozici širokou paletu možností:</w:t>
      </w:r>
      <w:r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br/>
      </w:r>
      <w:r w:rsidRPr="009D4998">
        <w:rPr>
          <w:rFonts w:asciiTheme="majorHAnsi" w:hAnsiTheme="majorHAnsi"/>
          <w:i/>
          <w:sz w:val="24"/>
          <w:szCs w:val="24"/>
        </w:rPr>
        <w:t xml:space="preserve">E-mail: </w:t>
      </w:r>
      <w:proofErr w:type="spellStart"/>
      <w:r w:rsidRPr="009D4998">
        <w:rPr>
          <w:rFonts w:asciiTheme="majorHAnsi" w:hAnsiTheme="majorHAnsi"/>
          <w:i/>
          <w:sz w:val="24"/>
          <w:szCs w:val="24"/>
        </w:rPr>
        <w:t>kamil.kopecky</w:t>
      </w:r>
      <w:proofErr w:type="spellEnd"/>
      <w:r w:rsidRPr="009D4998">
        <w:rPr>
          <w:rFonts w:asciiTheme="majorHAnsi" w:hAnsiTheme="majorHAnsi"/>
          <w:i/>
          <w:sz w:val="24"/>
          <w:szCs w:val="24"/>
          <w:lang w:val="en-GB"/>
        </w:rPr>
        <w:t>@upol.cz</w:t>
      </w:r>
      <w:r w:rsidRPr="009D4998">
        <w:rPr>
          <w:rFonts w:asciiTheme="majorHAnsi" w:hAnsiTheme="majorHAnsi"/>
          <w:i/>
          <w:sz w:val="24"/>
          <w:szCs w:val="24"/>
          <w:lang w:val="en-GB"/>
        </w:rPr>
        <w:br/>
        <w:t>Skype: axe-work</w:t>
      </w:r>
      <w:r w:rsidRPr="009D4998">
        <w:rPr>
          <w:rFonts w:asciiTheme="majorHAnsi" w:hAnsiTheme="majorHAnsi"/>
          <w:i/>
          <w:sz w:val="24"/>
          <w:szCs w:val="24"/>
          <w:lang w:val="en-GB"/>
        </w:rPr>
        <w:br/>
        <w:t>Facebook: facebook.com/</w:t>
      </w:r>
      <w:proofErr w:type="spellStart"/>
      <w:r w:rsidRPr="009D4998">
        <w:rPr>
          <w:rFonts w:asciiTheme="majorHAnsi" w:hAnsiTheme="majorHAnsi"/>
          <w:i/>
          <w:sz w:val="24"/>
          <w:szCs w:val="24"/>
          <w:lang w:val="en-GB"/>
        </w:rPr>
        <w:t>kamil.kopecky</w:t>
      </w:r>
      <w:proofErr w:type="spellEnd"/>
      <w:r w:rsidRPr="009D4998">
        <w:rPr>
          <w:rFonts w:asciiTheme="majorHAnsi" w:hAnsiTheme="majorHAnsi"/>
          <w:i/>
          <w:sz w:val="24"/>
          <w:szCs w:val="24"/>
          <w:lang w:val="en-GB"/>
        </w:rPr>
        <w:br/>
      </w:r>
      <w:proofErr w:type="spellStart"/>
      <w:r w:rsidRPr="009D4998">
        <w:rPr>
          <w:rFonts w:asciiTheme="majorHAnsi" w:hAnsiTheme="majorHAnsi"/>
          <w:i/>
          <w:sz w:val="24"/>
          <w:szCs w:val="24"/>
          <w:lang w:val="en-GB"/>
        </w:rPr>
        <w:t>Researchgate</w:t>
      </w:r>
      <w:proofErr w:type="spellEnd"/>
      <w:r w:rsidRPr="009D4998">
        <w:rPr>
          <w:rFonts w:asciiTheme="majorHAnsi" w:hAnsiTheme="majorHAnsi"/>
          <w:i/>
          <w:sz w:val="24"/>
          <w:szCs w:val="24"/>
          <w:lang w:val="en-GB"/>
        </w:rPr>
        <w:t>: https://www.researchgate.net/profile/Kamil_Kopecky3</w:t>
      </w:r>
      <w:r w:rsidR="00FB18D4">
        <w:rPr>
          <w:rFonts w:asciiTheme="majorHAnsi" w:hAnsiTheme="majorHAnsi"/>
          <w:i/>
          <w:sz w:val="24"/>
          <w:szCs w:val="24"/>
          <w:lang w:val="en-GB"/>
        </w:rPr>
        <w:br/>
      </w:r>
      <w:proofErr w:type="spellStart"/>
      <w:r w:rsidR="00FB18D4">
        <w:rPr>
          <w:rFonts w:asciiTheme="majorHAnsi" w:hAnsiTheme="majorHAnsi"/>
          <w:i/>
          <w:sz w:val="24"/>
          <w:szCs w:val="24"/>
          <w:lang w:val="en-GB"/>
        </w:rPr>
        <w:t>Osobně</w:t>
      </w:r>
      <w:proofErr w:type="spellEnd"/>
      <w:r w:rsidR="00FB18D4">
        <w:rPr>
          <w:rFonts w:asciiTheme="majorHAnsi" w:hAnsiTheme="majorHAnsi"/>
          <w:i/>
          <w:sz w:val="24"/>
          <w:szCs w:val="24"/>
          <w:lang w:val="en-GB"/>
        </w:rPr>
        <w:t xml:space="preserve">: v </w:t>
      </w:r>
      <w:proofErr w:type="spellStart"/>
      <w:r w:rsidR="00FB18D4">
        <w:rPr>
          <w:rFonts w:asciiTheme="majorHAnsi" w:hAnsiTheme="majorHAnsi"/>
          <w:i/>
          <w:sz w:val="24"/>
          <w:szCs w:val="24"/>
          <w:lang w:val="en-GB"/>
        </w:rPr>
        <w:t>konzultačních</w:t>
      </w:r>
      <w:proofErr w:type="spellEnd"/>
      <w:r w:rsidR="00FB18D4">
        <w:rPr>
          <w:rFonts w:asciiTheme="majorHAnsi" w:hAnsiTheme="majorHAnsi"/>
          <w:i/>
          <w:sz w:val="24"/>
          <w:szCs w:val="24"/>
          <w:lang w:val="en-GB"/>
        </w:rPr>
        <w:t xml:space="preserve"> </w:t>
      </w:r>
      <w:proofErr w:type="spellStart"/>
      <w:r w:rsidR="00FB18D4">
        <w:rPr>
          <w:rFonts w:asciiTheme="majorHAnsi" w:hAnsiTheme="majorHAnsi"/>
          <w:i/>
          <w:sz w:val="24"/>
          <w:szCs w:val="24"/>
          <w:lang w:val="en-GB"/>
        </w:rPr>
        <w:t>hodinách</w:t>
      </w:r>
      <w:proofErr w:type="spellEnd"/>
      <w:r w:rsidRPr="009D4998">
        <w:rPr>
          <w:rFonts w:asciiTheme="majorHAnsi" w:hAnsiTheme="majorHAnsi"/>
          <w:i/>
          <w:sz w:val="24"/>
          <w:szCs w:val="24"/>
          <w:lang w:val="en-GB"/>
        </w:rPr>
        <w:br/>
      </w:r>
    </w:p>
    <w:p w:rsidR="009D4998" w:rsidRPr="009D4998" w:rsidRDefault="009D4998" w:rsidP="004A78F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en-GB"/>
        </w:rPr>
        <w:t>P</w:t>
      </w:r>
      <w:proofErr w:type="spellStart"/>
      <w:r>
        <w:rPr>
          <w:rFonts w:asciiTheme="majorHAnsi" w:hAnsiTheme="majorHAnsi"/>
          <w:sz w:val="24"/>
          <w:szCs w:val="24"/>
        </w:rPr>
        <w:t>řeji</w:t>
      </w:r>
      <w:proofErr w:type="spellEnd"/>
      <w:r>
        <w:rPr>
          <w:rFonts w:asciiTheme="majorHAnsi" w:hAnsiTheme="majorHAnsi"/>
          <w:sz w:val="24"/>
          <w:szCs w:val="24"/>
        </w:rPr>
        <w:t xml:space="preserve"> Vám úspěšné studium,</w:t>
      </w:r>
      <w:r>
        <w:rPr>
          <w:rFonts w:asciiTheme="majorHAnsi" w:hAnsiTheme="majorHAnsi"/>
          <w:sz w:val="24"/>
          <w:szCs w:val="24"/>
        </w:rPr>
        <w:br/>
        <w:t>Mgr. Kamil Kopecký, Ph.D.</w:t>
      </w:r>
    </w:p>
    <w:sectPr w:rsidR="009D4998" w:rsidRPr="009D4998" w:rsidSect="00E96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19"/>
    <w:rsid w:val="00264D19"/>
    <w:rsid w:val="004A78FD"/>
    <w:rsid w:val="009527D9"/>
    <w:rsid w:val="009D4998"/>
    <w:rsid w:val="00E9626B"/>
    <w:rsid w:val="00FB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4D19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4D19"/>
    <w:rPr>
      <w:rFonts w:ascii="Cambria" w:eastAsiaTheme="majorEastAsia" w:hAnsi="Cambria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4D19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4D19"/>
    <w:rPr>
      <w:rFonts w:ascii="Cambria" w:eastAsiaTheme="majorEastAsia" w:hAnsi="Cambria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Řeřichová Vlasta</cp:lastModifiedBy>
  <cp:revision>2</cp:revision>
  <dcterms:created xsi:type="dcterms:W3CDTF">2015-07-20T11:41:00Z</dcterms:created>
  <dcterms:modified xsi:type="dcterms:W3CDTF">2015-07-20T11:41:00Z</dcterms:modified>
</cp:coreProperties>
</file>